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28FA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ANEXO III</w:t>
      </w:r>
    </w:p>
    <w:p w14:paraId="220AAB68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DO RELATÓRIO INDIVIDUAL DOCENTE (RID)</w:t>
      </w:r>
    </w:p>
    <w:p w14:paraId="0E5E6B2F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5742AF9B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Docente:    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  <w:t>SIAPE: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</w:p>
    <w:p w14:paraId="3457BCBA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24F0093C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279EF839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Curso de Lotação:</w:t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</w:r>
      <w:r w:rsidRPr="0054520E">
        <w:rPr>
          <w:b/>
          <w:sz w:val="24"/>
          <w:szCs w:val="24"/>
        </w:rPr>
        <w:tab/>
        <w:t>Período Letivo:</w:t>
      </w:r>
    </w:p>
    <w:p w14:paraId="18A569BE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1CD658FF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6620E03D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Regime de Trabalho: </w:t>
      </w:r>
      <w:proofErr w:type="gramStart"/>
      <w:r w:rsidRPr="0054520E">
        <w:rPr>
          <w:b/>
          <w:sz w:val="24"/>
          <w:szCs w:val="24"/>
        </w:rPr>
        <w:t xml:space="preserve">(  </w:t>
      </w:r>
      <w:proofErr w:type="gramEnd"/>
      <w:r w:rsidRPr="0054520E">
        <w:rPr>
          <w:b/>
          <w:sz w:val="24"/>
          <w:szCs w:val="24"/>
        </w:rPr>
        <w:t xml:space="preserve"> ) 20 horas</w:t>
      </w:r>
      <w:r w:rsidRPr="0054520E">
        <w:rPr>
          <w:b/>
          <w:sz w:val="24"/>
          <w:szCs w:val="24"/>
        </w:rPr>
        <w:tab/>
        <w:t>(   ) 40 horas</w:t>
      </w:r>
      <w:r w:rsidRPr="0054520E">
        <w:rPr>
          <w:b/>
          <w:sz w:val="24"/>
          <w:szCs w:val="24"/>
        </w:rPr>
        <w:tab/>
        <w:t>(   ) 40 horas com dedicação exclusiva</w:t>
      </w:r>
    </w:p>
    <w:p w14:paraId="16476771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4C582760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6CEB7918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Instruções de preenchimento:</w:t>
      </w:r>
    </w:p>
    <w:p w14:paraId="20918B27" w14:textId="77777777" w:rsidR="001241D4" w:rsidRPr="0054520E" w:rsidRDefault="0067064C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Cada atividade prevista no PID, com a respectiva carga-horária, deve ser repetida, com os devidos comprovantes de realização, sendo que projetos com interstício su</w:t>
      </w:r>
      <w:r w:rsidR="00F8673D" w:rsidRPr="0054520E">
        <w:rPr>
          <w:b/>
          <w:color w:val="000000"/>
          <w:sz w:val="24"/>
          <w:szCs w:val="24"/>
        </w:rPr>
        <w:t xml:space="preserve">perior ao período letivo devem </w:t>
      </w:r>
      <w:r w:rsidRPr="0054520E">
        <w:rPr>
          <w:b/>
          <w:color w:val="000000"/>
          <w:sz w:val="24"/>
          <w:szCs w:val="24"/>
        </w:rPr>
        <w:t xml:space="preserve">ser acompanhados </w:t>
      </w:r>
      <w:r w:rsidR="00F8673D" w:rsidRPr="0054520E">
        <w:rPr>
          <w:b/>
          <w:color w:val="000000"/>
          <w:sz w:val="24"/>
          <w:szCs w:val="24"/>
        </w:rPr>
        <w:t xml:space="preserve">de </w:t>
      </w:r>
      <w:r w:rsidRPr="0054520E">
        <w:rPr>
          <w:b/>
          <w:color w:val="000000"/>
          <w:sz w:val="24"/>
          <w:szCs w:val="24"/>
        </w:rPr>
        <w:t>relatório parcial de execução;</w:t>
      </w:r>
    </w:p>
    <w:p w14:paraId="0A940D58" w14:textId="77777777" w:rsidR="001241D4" w:rsidRPr="0054520E" w:rsidRDefault="0067064C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Trabalhos técnicos não previstos no PID devem ser informados no campo “Disponibilidade para trabalhos técnicos não previsíveis antes do início do período”;</w:t>
      </w:r>
    </w:p>
    <w:p w14:paraId="6CD0A8F5" w14:textId="77777777" w:rsidR="001241D4" w:rsidRPr="0054520E" w:rsidRDefault="0067064C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No campo “Carga-horária semanal”, a carga-horária do total das atividades deve ser convertida em carga-horária semanal, à razão de 1 (uma) hora semanal para cada 15 (quinze) horas totais;</w:t>
      </w:r>
    </w:p>
    <w:p w14:paraId="1BEE9D7E" w14:textId="77777777" w:rsidR="001241D4" w:rsidRPr="0054520E" w:rsidRDefault="0067064C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54520E">
        <w:rPr>
          <w:b/>
          <w:color w:val="000000"/>
          <w:sz w:val="24"/>
          <w:szCs w:val="24"/>
        </w:rPr>
        <w:t>A CARGA-HORÁRIA TOTAL SEMANAL não poderá ser superior à do respectivo regime de trabalho;</w:t>
      </w:r>
    </w:p>
    <w:p w14:paraId="2C1CA033" w14:textId="77777777" w:rsidR="001241D4" w:rsidRPr="0054520E" w:rsidRDefault="0067064C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OBS.: Caso se verifique excesso de carga-horária no conjunto dos relatórios dos docentes, caberá ao colegiado encaminhar à PROGEP, para devido estudo de impacto e necessidade de novos docentes.</w:t>
      </w:r>
    </w:p>
    <w:p w14:paraId="613A8B8F" w14:textId="77777777" w:rsidR="001241D4" w:rsidRPr="0054520E" w:rsidRDefault="001241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b/>
          <w:color w:val="000000"/>
          <w:sz w:val="24"/>
          <w:szCs w:val="24"/>
        </w:rPr>
      </w:pPr>
    </w:p>
    <w:tbl>
      <w:tblPr>
        <w:tblStyle w:val="af5"/>
        <w:tblW w:w="15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890"/>
        <w:gridCol w:w="1590"/>
      </w:tblGrid>
      <w:tr w:rsidR="001241D4" w:rsidRPr="0054520E" w14:paraId="3BB3208B" w14:textId="77777777">
        <w:trPr>
          <w:trHeight w:val="452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CE49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Atividades realizadas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781F" w14:textId="77777777" w:rsidR="001241D4" w:rsidRPr="0054520E" w:rsidRDefault="0067064C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semanal</w:t>
            </w:r>
          </w:p>
        </w:tc>
      </w:tr>
      <w:tr w:rsidR="001241D4" w:rsidRPr="0054520E" w14:paraId="4CB678A8" w14:textId="77777777">
        <w:trPr>
          <w:trHeight w:val="505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41D2" w14:textId="77777777" w:rsidR="001241D4" w:rsidRPr="0054520E" w:rsidRDefault="0067064C">
            <w:pPr>
              <w:widowControl w:val="0"/>
              <w:tabs>
                <w:tab w:val="left" w:pos="262"/>
              </w:tabs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Aulas na graduação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0082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C5AD107" w14:textId="77777777">
        <w:trPr>
          <w:trHeight w:val="47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A19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Apoio ao ensino na graduação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1E08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7CE13615" w14:textId="77777777">
        <w:trPr>
          <w:trHeight w:val="468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D54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Atendimento ao discente na graduação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050A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5CB40743" w14:textId="77777777">
        <w:trPr>
          <w:trHeight w:val="528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C195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Pós-graduação </w:t>
            </w:r>
            <w:r w:rsidRPr="0054520E">
              <w:rPr>
                <w:i/>
                <w:sz w:val="24"/>
                <w:szCs w:val="24"/>
              </w:rPr>
              <w:t>Stricto Sensu</w:t>
            </w:r>
            <w:r w:rsidRPr="0054520E">
              <w:rPr>
                <w:sz w:val="24"/>
                <w:szCs w:val="24"/>
              </w:rPr>
              <w:t xml:space="preserve">: </w:t>
            </w:r>
            <w:proofErr w:type="gramStart"/>
            <w:r w:rsidRPr="0054520E">
              <w:rPr>
                <w:sz w:val="24"/>
                <w:szCs w:val="24"/>
              </w:rPr>
              <w:t xml:space="preserve">(  </w:t>
            </w:r>
            <w:proofErr w:type="gramEnd"/>
            <w:r w:rsidRPr="0054520E">
              <w:rPr>
                <w:sz w:val="24"/>
                <w:szCs w:val="24"/>
              </w:rPr>
              <w:t xml:space="preserve"> ) Sim        (    ) Não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5801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5960AD5F" w14:textId="77777777">
        <w:trPr>
          <w:trHeight w:val="585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7A9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lastRenderedPageBreak/>
              <w:t xml:space="preserve">Atividades de Pesquisa (elencar projetos e carga-horária total de cada projeto)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F5BA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6174ADA4" w14:textId="77777777">
        <w:trPr>
          <w:trHeight w:val="646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01C8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de Extensão (elencar ações, projetos, programas ou evento e carga-horária total de cada projeto)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418E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1F4AEE50" w14:textId="77777777">
        <w:trPr>
          <w:trHeight w:val="551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4A3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de Gestão (elencar atividades e tipo)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1F3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36B0E4B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2E09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Ensino de Pós-Graduação </w:t>
            </w:r>
            <w:r w:rsidRPr="0054520E">
              <w:rPr>
                <w:i/>
                <w:sz w:val="24"/>
                <w:szCs w:val="24"/>
              </w:rPr>
              <w:t xml:space="preserve">Lato Sensu </w:t>
            </w:r>
            <w:r w:rsidRPr="0054520E">
              <w:rPr>
                <w:sz w:val="24"/>
                <w:szCs w:val="24"/>
              </w:rPr>
              <w:t>(Especializações autossustentadas não contam com carga-horária)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0E0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7A4C1D67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2092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Representação em colegiados internos e externos à UFDPar (Elencar as representações)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6C43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66B314DD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FB2B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Disponibilidade para trabalhos técnicos não previsíveis antes do início do período (Especificar atividades e carga-horária total/semanal)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791D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13EE9E8B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5F7D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Qualidade de vida no trabalho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2C42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7DC31ADF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07AC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Atividades de capacitação, de qualquer natureza, que tenha aderência a atividade do professor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2EC6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2933A54E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DF03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>Outras atividades previstas (especificar)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55A0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13D8420D" w14:textId="77777777">
        <w:trPr>
          <w:trHeight w:val="549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746F" w14:textId="77777777" w:rsidR="001241D4" w:rsidRPr="0054520E" w:rsidRDefault="006706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54520E">
              <w:rPr>
                <w:sz w:val="24"/>
                <w:szCs w:val="24"/>
              </w:rPr>
              <w:t xml:space="preserve">Horas não cumpridas no semestre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8AA9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241D4" w:rsidRPr="0054520E" w14:paraId="114A8417" w14:textId="77777777">
        <w:trPr>
          <w:trHeight w:val="574"/>
        </w:trPr>
        <w:tc>
          <w:tcPr>
            <w:tcW w:w="1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93A" w14:textId="77777777" w:rsidR="001241D4" w:rsidRPr="0054520E" w:rsidRDefault="0067064C">
            <w:pPr>
              <w:widowControl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4520E">
              <w:rPr>
                <w:b/>
                <w:sz w:val="24"/>
                <w:szCs w:val="24"/>
              </w:rPr>
              <w:t>CARGA-HORÁRIA TOTAL SEMANAL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423B" w14:textId="77777777" w:rsidR="001241D4" w:rsidRPr="0054520E" w:rsidRDefault="001241D4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BA11BC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 </w:t>
      </w:r>
    </w:p>
    <w:p w14:paraId="67476004" w14:textId="77777777" w:rsidR="001241D4" w:rsidRPr="0054520E" w:rsidRDefault="0067064C">
      <w:pPr>
        <w:spacing w:after="0" w:line="240" w:lineRule="auto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 xml:space="preserve">Aprovado pelo colegiado em _______ de ________________________ </w:t>
      </w:r>
      <w:proofErr w:type="spellStart"/>
      <w:r w:rsidRPr="0054520E">
        <w:rPr>
          <w:b/>
          <w:sz w:val="24"/>
          <w:szCs w:val="24"/>
        </w:rPr>
        <w:t>de</w:t>
      </w:r>
      <w:proofErr w:type="spellEnd"/>
      <w:r w:rsidRPr="0054520E">
        <w:rPr>
          <w:b/>
          <w:sz w:val="24"/>
          <w:szCs w:val="24"/>
        </w:rPr>
        <w:t xml:space="preserve"> ___________.</w:t>
      </w:r>
    </w:p>
    <w:p w14:paraId="383B6A12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5A610E9A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587A1085" w14:textId="77777777" w:rsidR="001241D4" w:rsidRPr="0054520E" w:rsidRDefault="001241D4">
      <w:pPr>
        <w:spacing w:after="0" w:line="240" w:lineRule="auto"/>
        <w:rPr>
          <w:b/>
          <w:sz w:val="24"/>
          <w:szCs w:val="24"/>
        </w:rPr>
      </w:pPr>
    </w:p>
    <w:p w14:paraId="5DD8B1B4" w14:textId="77777777" w:rsidR="001241D4" w:rsidRPr="0054520E" w:rsidRDefault="0067064C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Assinatura do docente</w:t>
      </w:r>
    </w:p>
    <w:p w14:paraId="5D263C1A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1EDC9900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0FE64987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109F802F" w14:textId="77777777" w:rsidR="001241D4" w:rsidRPr="0054520E" w:rsidRDefault="001241D4">
      <w:pPr>
        <w:spacing w:after="0" w:line="240" w:lineRule="auto"/>
        <w:jc w:val="center"/>
        <w:rPr>
          <w:b/>
          <w:sz w:val="24"/>
          <w:szCs w:val="24"/>
        </w:rPr>
      </w:pPr>
    </w:p>
    <w:p w14:paraId="07D5F04B" w14:textId="023D51C3" w:rsidR="001241D4" w:rsidRDefault="0067064C" w:rsidP="004131F5">
      <w:pPr>
        <w:spacing w:after="0" w:line="240" w:lineRule="auto"/>
        <w:jc w:val="center"/>
        <w:rPr>
          <w:b/>
          <w:sz w:val="24"/>
          <w:szCs w:val="24"/>
        </w:rPr>
      </w:pPr>
      <w:r w:rsidRPr="0054520E">
        <w:rPr>
          <w:b/>
          <w:sz w:val="24"/>
          <w:szCs w:val="24"/>
        </w:rPr>
        <w:t>Assinatura do chefe imediat</w:t>
      </w:r>
      <w:r w:rsidR="004131F5">
        <w:rPr>
          <w:b/>
          <w:sz w:val="24"/>
          <w:szCs w:val="24"/>
        </w:rPr>
        <w:t>a</w:t>
      </w:r>
      <w:bookmarkStart w:id="0" w:name="_GoBack"/>
      <w:bookmarkEnd w:id="0"/>
    </w:p>
    <w:sectPr w:rsidR="001241D4">
      <w:headerReference w:type="default" r:id="rId8"/>
      <w:pgSz w:w="16838" w:h="11906" w:orient="landscape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5F30" w14:textId="77777777" w:rsidR="00711697" w:rsidRDefault="00711697">
      <w:pPr>
        <w:spacing w:after="0" w:line="240" w:lineRule="auto"/>
      </w:pPr>
      <w:r>
        <w:separator/>
      </w:r>
    </w:p>
  </w:endnote>
  <w:endnote w:type="continuationSeparator" w:id="0">
    <w:p w14:paraId="4FCDCE41" w14:textId="77777777" w:rsidR="00711697" w:rsidRDefault="0071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299A" w14:textId="77777777" w:rsidR="00711697" w:rsidRDefault="00711697">
      <w:pPr>
        <w:spacing w:after="0" w:line="240" w:lineRule="auto"/>
      </w:pPr>
      <w:r>
        <w:separator/>
      </w:r>
    </w:p>
  </w:footnote>
  <w:footnote w:type="continuationSeparator" w:id="0">
    <w:p w14:paraId="7B872928" w14:textId="77777777" w:rsidR="00711697" w:rsidRDefault="0071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EC40A" w14:textId="77777777" w:rsidR="000E56BF" w:rsidRDefault="000E56BF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5AE39CFB" w14:textId="77777777" w:rsidR="000E56BF" w:rsidRDefault="000E56BF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848"/>
    <w:multiLevelType w:val="multilevel"/>
    <w:tmpl w:val="6F9AD9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2D83"/>
    <w:multiLevelType w:val="multilevel"/>
    <w:tmpl w:val="846C87A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72C"/>
    <w:multiLevelType w:val="multilevel"/>
    <w:tmpl w:val="E1B4480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91B"/>
    <w:multiLevelType w:val="multilevel"/>
    <w:tmpl w:val="1EAADF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8FC"/>
    <w:multiLevelType w:val="multilevel"/>
    <w:tmpl w:val="F9F24184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106F1E"/>
    <w:multiLevelType w:val="multilevel"/>
    <w:tmpl w:val="543850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4AF0"/>
    <w:multiLevelType w:val="multilevel"/>
    <w:tmpl w:val="5906967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3A21"/>
    <w:multiLevelType w:val="multilevel"/>
    <w:tmpl w:val="98D215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D2984"/>
    <w:multiLevelType w:val="multilevel"/>
    <w:tmpl w:val="AFC24552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CD544C"/>
    <w:multiLevelType w:val="multilevel"/>
    <w:tmpl w:val="613815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3332BC"/>
    <w:multiLevelType w:val="multilevel"/>
    <w:tmpl w:val="4D9268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51CC6"/>
    <w:multiLevelType w:val="multilevel"/>
    <w:tmpl w:val="17986B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277C"/>
    <w:multiLevelType w:val="multilevel"/>
    <w:tmpl w:val="036460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4"/>
    <w:rsid w:val="00010426"/>
    <w:rsid w:val="00046385"/>
    <w:rsid w:val="000C5677"/>
    <w:rsid w:val="000E56BF"/>
    <w:rsid w:val="001241D4"/>
    <w:rsid w:val="001D14DF"/>
    <w:rsid w:val="001D158B"/>
    <w:rsid w:val="00226500"/>
    <w:rsid w:val="0024150B"/>
    <w:rsid w:val="002451D0"/>
    <w:rsid w:val="00292B94"/>
    <w:rsid w:val="002B020B"/>
    <w:rsid w:val="002E510E"/>
    <w:rsid w:val="002F1559"/>
    <w:rsid w:val="002F6D28"/>
    <w:rsid w:val="003512F4"/>
    <w:rsid w:val="00384F9D"/>
    <w:rsid w:val="003B03DF"/>
    <w:rsid w:val="003C7E96"/>
    <w:rsid w:val="003E0419"/>
    <w:rsid w:val="003F0CA7"/>
    <w:rsid w:val="00403F22"/>
    <w:rsid w:val="00412590"/>
    <w:rsid w:val="004131F5"/>
    <w:rsid w:val="00456BD0"/>
    <w:rsid w:val="00457690"/>
    <w:rsid w:val="0049153B"/>
    <w:rsid w:val="00492169"/>
    <w:rsid w:val="00497BB2"/>
    <w:rsid w:val="004D3F34"/>
    <w:rsid w:val="004F68B7"/>
    <w:rsid w:val="005055C7"/>
    <w:rsid w:val="0054191E"/>
    <w:rsid w:val="0054520E"/>
    <w:rsid w:val="005969E2"/>
    <w:rsid w:val="0063581E"/>
    <w:rsid w:val="00647AD5"/>
    <w:rsid w:val="0066588F"/>
    <w:rsid w:val="0067064C"/>
    <w:rsid w:val="006C1D2C"/>
    <w:rsid w:val="00711697"/>
    <w:rsid w:val="00741565"/>
    <w:rsid w:val="00767E89"/>
    <w:rsid w:val="007F2B3B"/>
    <w:rsid w:val="0082426C"/>
    <w:rsid w:val="0086075B"/>
    <w:rsid w:val="008C12DE"/>
    <w:rsid w:val="00921263"/>
    <w:rsid w:val="00961C40"/>
    <w:rsid w:val="00994F5B"/>
    <w:rsid w:val="009E0291"/>
    <w:rsid w:val="00A50683"/>
    <w:rsid w:val="00AB5EDA"/>
    <w:rsid w:val="00B32855"/>
    <w:rsid w:val="00B40953"/>
    <w:rsid w:val="00B508C8"/>
    <w:rsid w:val="00B95452"/>
    <w:rsid w:val="00B97E3A"/>
    <w:rsid w:val="00BB454C"/>
    <w:rsid w:val="00BE644A"/>
    <w:rsid w:val="00BF0420"/>
    <w:rsid w:val="00BF5F73"/>
    <w:rsid w:val="00C46679"/>
    <w:rsid w:val="00CA1EA6"/>
    <w:rsid w:val="00D011C8"/>
    <w:rsid w:val="00DB700D"/>
    <w:rsid w:val="00E16904"/>
    <w:rsid w:val="00E41F36"/>
    <w:rsid w:val="00EA36A7"/>
    <w:rsid w:val="00EC4A45"/>
    <w:rsid w:val="00F10479"/>
    <w:rsid w:val="00F8673D"/>
    <w:rsid w:val="00FD5255"/>
    <w:rsid w:val="00FD63D1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6140"/>
  <w15:docId w15:val="{29693670-D862-4184-9452-1DA0C1FD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6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63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4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4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48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5701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70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8A"/>
  </w:style>
  <w:style w:type="paragraph" w:styleId="Rodap">
    <w:name w:val="footer"/>
    <w:basedOn w:val="Normal"/>
    <w:link w:val="RodapChar"/>
    <w:uiPriority w:val="99"/>
    <w:unhideWhenUsed/>
    <w:rsid w:val="00A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8A"/>
  </w:style>
  <w:style w:type="table" w:styleId="Tabelacomgrade">
    <w:name w:val="Table Grid"/>
    <w:basedOn w:val="Tabelanormal"/>
    <w:uiPriority w:val="39"/>
    <w:rsid w:val="00D2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9hTXac4N8NrhJy+Pemt2jfmGA==">CgMxLjAyCGguZ2pkZ3hzOAByITFHckhXOVUyWkV1a0VONHZLVVZXYVpZZDJObjBLcnBzbQ==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ROVANI</dc:creator>
  <cp:lastModifiedBy>Aline Ramos</cp:lastModifiedBy>
  <cp:revision>2</cp:revision>
  <cp:lastPrinted>2024-06-07T17:44:00Z</cp:lastPrinted>
  <dcterms:created xsi:type="dcterms:W3CDTF">2024-06-27T13:23:00Z</dcterms:created>
  <dcterms:modified xsi:type="dcterms:W3CDTF">2024-06-27T13:23:00Z</dcterms:modified>
</cp:coreProperties>
</file>